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953472" w:rsidRDefault="00B65D92" w:rsidP="007C64CA">
      <w:pPr>
        <w:rPr>
          <w:rFonts w:asciiTheme="minorHAnsi" w:hAnsiTheme="minorHAnsi" w:cstheme="minorHAnsi"/>
          <w:b/>
        </w:rPr>
      </w:pPr>
    </w:p>
    <w:p w:rsidR="00203B2D" w:rsidRPr="00EE0D75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CE1E56" w:rsidRPr="00505F74" w:rsidRDefault="00CE1E56" w:rsidP="00CE1E56">
      <w:pPr>
        <w:jc w:val="center"/>
        <w:rPr>
          <w:rFonts w:asciiTheme="minorHAnsi" w:hAnsiTheme="minorHAnsi" w:cstheme="minorHAnsi"/>
          <w:b/>
        </w:rPr>
      </w:pPr>
      <w:r w:rsidRPr="00505F74">
        <w:rPr>
          <w:rFonts w:asciiTheme="minorHAnsi" w:hAnsiTheme="minorHAnsi" w:cstheme="minorHAnsi"/>
          <w:b/>
        </w:rPr>
        <w:t>CONSELHO ESTADUAL DO MEIO AMBIENTE – CONSEMA</w:t>
      </w:r>
    </w:p>
    <w:p w:rsidR="007B3579" w:rsidRPr="00DC77A6" w:rsidRDefault="007B3579" w:rsidP="00CE1E56">
      <w:pPr>
        <w:rPr>
          <w:rFonts w:asciiTheme="minorHAnsi" w:hAnsiTheme="minorHAnsi" w:cstheme="minorHAnsi"/>
          <w:b/>
        </w:rPr>
      </w:pPr>
    </w:p>
    <w:p w:rsidR="00B777EA" w:rsidRPr="00DC77A6" w:rsidRDefault="007B3579" w:rsidP="00CE1E56">
      <w:pPr>
        <w:jc w:val="both"/>
        <w:rPr>
          <w:rFonts w:asciiTheme="minorHAnsi" w:hAnsiTheme="minorHAnsi" w:cstheme="minorHAnsi"/>
          <w:b/>
        </w:rPr>
      </w:pPr>
      <w:r w:rsidRPr="00DC77A6">
        <w:rPr>
          <w:rFonts w:asciiTheme="minorHAnsi" w:hAnsiTheme="minorHAnsi" w:cstheme="minorHAnsi"/>
          <w:b/>
        </w:rPr>
        <w:t>Processo n</w:t>
      </w:r>
      <w:r w:rsidR="00DC77A6" w:rsidRPr="00DC77A6">
        <w:rPr>
          <w:rFonts w:asciiTheme="minorHAnsi" w:hAnsiTheme="minorHAnsi" w:cstheme="minorHAnsi"/>
          <w:b/>
        </w:rPr>
        <w:t xml:space="preserve">° </w:t>
      </w:r>
      <w:r w:rsidR="00DC77A6" w:rsidRPr="00DC77A6">
        <w:rPr>
          <w:rFonts w:ascii="Calibri" w:hAnsi="Calibri" w:cs="Calibri"/>
          <w:b/>
        </w:rPr>
        <w:t>266270/2014.</w:t>
      </w:r>
    </w:p>
    <w:p w:rsidR="00E775CE" w:rsidRPr="00DC77A6" w:rsidRDefault="00CE1E56" w:rsidP="00CE1E56">
      <w:pPr>
        <w:jc w:val="both"/>
        <w:rPr>
          <w:rFonts w:asciiTheme="minorHAnsi" w:hAnsiTheme="minorHAnsi" w:cstheme="minorHAnsi"/>
          <w:b/>
        </w:rPr>
      </w:pPr>
      <w:r w:rsidRPr="00DC77A6">
        <w:rPr>
          <w:rFonts w:asciiTheme="minorHAnsi" w:hAnsiTheme="minorHAnsi" w:cstheme="minorHAnsi"/>
          <w:b/>
        </w:rPr>
        <w:t>Recorrente –</w:t>
      </w:r>
      <w:r w:rsidR="00E775CE" w:rsidRPr="00DC77A6">
        <w:rPr>
          <w:rFonts w:asciiTheme="minorHAnsi" w:hAnsiTheme="minorHAnsi" w:cstheme="minorHAnsi"/>
          <w:b/>
        </w:rPr>
        <w:t xml:space="preserve"> </w:t>
      </w:r>
      <w:r w:rsidR="00DC77A6" w:rsidRPr="00DC77A6">
        <w:rPr>
          <w:rFonts w:ascii="Calibri" w:hAnsi="Calibri" w:cs="Calibri"/>
          <w:b/>
        </w:rPr>
        <w:t xml:space="preserve">Fabio </w:t>
      </w:r>
      <w:proofErr w:type="spellStart"/>
      <w:r w:rsidR="00DC77A6" w:rsidRPr="00DC77A6">
        <w:rPr>
          <w:rFonts w:ascii="Calibri" w:hAnsi="Calibri" w:cs="Calibri"/>
          <w:b/>
        </w:rPr>
        <w:t>Petroski</w:t>
      </w:r>
      <w:proofErr w:type="spellEnd"/>
      <w:r w:rsidR="00DC77A6" w:rsidRPr="00DC77A6">
        <w:rPr>
          <w:rFonts w:ascii="Calibri" w:hAnsi="Calibri" w:cs="Calibri"/>
          <w:b/>
        </w:rPr>
        <w:t xml:space="preserve"> de Col.</w:t>
      </w:r>
    </w:p>
    <w:p w:rsidR="00E33B4F" w:rsidRPr="00DC77A6" w:rsidRDefault="00505F74" w:rsidP="00E33B4F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 xml:space="preserve">Auto de Infração n. </w:t>
      </w:r>
      <w:r w:rsidR="00DC77A6" w:rsidRPr="00DC77A6">
        <w:rPr>
          <w:rFonts w:ascii="Calibri" w:hAnsi="Calibri" w:cs="Calibri"/>
        </w:rPr>
        <w:t>0572, de 08/05/2014.</w:t>
      </w:r>
    </w:p>
    <w:p w:rsidR="00505F74" w:rsidRPr="00DC77A6" w:rsidRDefault="00DC77A6" w:rsidP="00CE1E56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 xml:space="preserve">Relator - </w:t>
      </w:r>
      <w:r w:rsidRPr="00DC77A6">
        <w:rPr>
          <w:rFonts w:ascii="Calibri" w:hAnsi="Calibri" w:cs="Calibri"/>
        </w:rPr>
        <w:t xml:space="preserve">Leonel </w:t>
      </w:r>
      <w:proofErr w:type="spellStart"/>
      <w:r w:rsidRPr="00DC77A6">
        <w:rPr>
          <w:rFonts w:ascii="Calibri" w:hAnsi="Calibri" w:cs="Calibri"/>
        </w:rPr>
        <w:t>Wohlfahrt</w:t>
      </w:r>
      <w:proofErr w:type="spellEnd"/>
      <w:r w:rsidRPr="00DC77A6">
        <w:rPr>
          <w:rFonts w:ascii="Calibri" w:hAnsi="Calibri" w:cs="Calibri"/>
        </w:rPr>
        <w:t xml:space="preserve"> – FASE.</w:t>
      </w:r>
    </w:p>
    <w:p w:rsidR="00DC77A6" w:rsidRPr="00DC77A6" w:rsidRDefault="00DC77A6" w:rsidP="00DC77A6">
      <w:pPr>
        <w:jc w:val="both"/>
        <w:rPr>
          <w:rFonts w:ascii="Calibri" w:hAnsi="Calibri" w:cs="Calibri"/>
        </w:rPr>
      </w:pPr>
      <w:r w:rsidRPr="00DC77A6">
        <w:rPr>
          <w:rFonts w:asciiTheme="minorHAnsi" w:hAnsiTheme="minorHAnsi" w:cstheme="minorHAnsi"/>
        </w:rPr>
        <w:t xml:space="preserve">Advogados - </w:t>
      </w:r>
      <w:r w:rsidRPr="00DC77A6">
        <w:rPr>
          <w:rFonts w:ascii="Calibri" w:hAnsi="Calibri" w:cs="Calibri"/>
        </w:rPr>
        <w:t>Jackson William de Arruda - OAB/MT 6.369,</w:t>
      </w:r>
    </w:p>
    <w:p w:rsidR="00505F74" w:rsidRPr="00DC77A6" w:rsidRDefault="00DC77A6" w:rsidP="00DC77A6">
      <w:pPr>
        <w:jc w:val="both"/>
        <w:rPr>
          <w:rFonts w:asciiTheme="minorHAnsi" w:hAnsiTheme="minorHAnsi" w:cstheme="minorHAnsi"/>
        </w:rPr>
      </w:pPr>
      <w:r w:rsidRPr="00DC77A6"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</w:rPr>
        <w:t xml:space="preserve">      </w:t>
      </w:r>
      <w:r w:rsidRPr="00DC77A6">
        <w:rPr>
          <w:rFonts w:ascii="Calibri" w:hAnsi="Calibri" w:cs="Calibri"/>
        </w:rPr>
        <w:t>Pedro Felipe Andrade Silva Vieira – OAB/GO 33.223.</w:t>
      </w:r>
    </w:p>
    <w:p w:rsidR="00505F74" w:rsidRPr="00DC77A6" w:rsidRDefault="00CE1E56" w:rsidP="004A1FF8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>3ª Junta de Julgamento de Recursos.</w:t>
      </w:r>
    </w:p>
    <w:p w:rsidR="00DC77A6" w:rsidRDefault="00DC77A6" w:rsidP="00DC77A6">
      <w:pPr>
        <w:rPr>
          <w:rFonts w:ascii="Calibri" w:hAnsi="Calibri" w:cs="Calibri"/>
          <w:b/>
          <w:sz w:val="32"/>
          <w:szCs w:val="32"/>
        </w:rPr>
      </w:pPr>
    </w:p>
    <w:p w:rsidR="001C6A44" w:rsidRPr="00DC77A6" w:rsidRDefault="00DC77A6" w:rsidP="00DC77A6">
      <w:pPr>
        <w:jc w:val="center"/>
        <w:rPr>
          <w:rFonts w:asciiTheme="minorHAnsi" w:hAnsiTheme="minorHAnsi" w:cstheme="minorHAnsi"/>
          <w:b/>
        </w:rPr>
      </w:pPr>
      <w:r w:rsidRPr="00DC77A6">
        <w:rPr>
          <w:rFonts w:asciiTheme="minorHAnsi" w:hAnsiTheme="minorHAnsi" w:cstheme="minorHAnsi"/>
          <w:b/>
        </w:rPr>
        <w:t>446</w:t>
      </w:r>
      <w:r w:rsidR="00CE1E56" w:rsidRPr="00DC77A6">
        <w:rPr>
          <w:rFonts w:asciiTheme="minorHAnsi" w:hAnsiTheme="minorHAnsi" w:cstheme="minorHAnsi"/>
          <w:b/>
        </w:rPr>
        <w:t>/2021</w:t>
      </w:r>
    </w:p>
    <w:p w:rsidR="00B777EA" w:rsidRPr="00DC77A6" w:rsidRDefault="00B777EA" w:rsidP="00B777EA">
      <w:pPr>
        <w:jc w:val="center"/>
        <w:rPr>
          <w:rFonts w:asciiTheme="minorHAnsi" w:hAnsiTheme="minorHAnsi" w:cstheme="minorHAnsi"/>
          <w:b/>
        </w:rPr>
      </w:pPr>
    </w:p>
    <w:p w:rsidR="00DC77A6" w:rsidRPr="00DC77A6" w:rsidRDefault="00DC77A6" w:rsidP="00DC77A6">
      <w:pPr>
        <w:jc w:val="both"/>
        <w:rPr>
          <w:rFonts w:ascii="Calibri" w:hAnsi="Calibri" w:cs="Calibri"/>
        </w:rPr>
      </w:pPr>
      <w:r w:rsidRPr="00DC77A6">
        <w:rPr>
          <w:rFonts w:ascii="Calibri" w:hAnsi="Calibri" w:cs="Calibri"/>
        </w:rPr>
        <w:t>Auto de Infração n° 0572, de 08/05/2014. Termo de Embargo/Interdição n° 124891, de 08/05/2014. Relatório Técnico n° 0078/CFFUC/SUF/SEMA/2014, de 08/05/2014. Por desmatar a corte raso 157, 52 hectares de vegetação nativa, fora da área de reserva legal e sem autorização de órgão ambiental competente, conforme auto de inspeção n° 9907. Decisão Administrativa n° 236/SGPA/SEMA/2019, de 11/03/2019, pela homologação do Auto de Infração n. 0572, de 08/05/2014, arbitrando multa de R$ 157.520,00 (cento e cinquenta e sete mil, quinhentos e vinte reais), com fulcro no artigo 58 do Decreto Federal 6514/2008. Requer o recorrente que seja o julgamento totalmente procedente do presente recurso no sentido de tornar insubsistente o Auto de Infração n° 0572, declarando a nulidade do mesmo em razão da falta de delimitação do perímetro da área degradada, bem como reconhecendo a prescrição intercorrente ocorrida no processo administrativo. Recurso provido.</w:t>
      </w:r>
    </w:p>
    <w:p w:rsidR="00DC77A6" w:rsidRPr="00DC77A6" w:rsidRDefault="00DC77A6" w:rsidP="00DC77A6">
      <w:pPr>
        <w:rPr>
          <w:rFonts w:asciiTheme="minorHAnsi" w:hAnsiTheme="minorHAnsi" w:cstheme="minorHAnsi"/>
          <w:b/>
        </w:rPr>
      </w:pPr>
    </w:p>
    <w:p w:rsidR="00F261C6" w:rsidRPr="00DC77A6" w:rsidRDefault="00CE1E56" w:rsidP="00953472">
      <w:pPr>
        <w:jc w:val="both"/>
        <w:rPr>
          <w:rFonts w:ascii="Calibri" w:hAnsi="Calibri" w:cs="Calibri"/>
          <w:color w:val="000000"/>
        </w:rPr>
      </w:pPr>
      <w:r w:rsidRPr="00DC77A6">
        <w:rPr>
          <w:rFonts w:asciiTheme="minorHAnsi" w:hAnsiTheme="minorHAnsi" w:cstheme="minorHAnsi"/>
          <w:color w:val="000000"/>
        </w:rPr>
        <w:t>Vistos, relatados e discutidos, decidiram os membros da 3ª Junta de Julgamento de Recursos</w:t>
      </w:r>
      <w:r w:rsidR="00505F74" w:rsidRPr="00DC77A6">
        <w:rPr>
          <w:rFonts w:asciiTheme="minorHAnsi" w:hAnsiTheme="minorHAnsi" w:cstheme="minorHAnsi"/>
        </w:rPr>
        <w:t>,</w:t>
      </w:r>
      <w:r w:rsidR="00DC77A6" w:rsidRPr="00DC77A6">
        <w:rPr>
          <w:rFonts w:asciiTheme="minorHAnsi" w:hAnsiTheme="minorHAnsi" w:cstheme="minorHAnsi"/>
        </w:rPr>
        <w:t xml:space="preserve"> </w:t>
      </w:r>
      <w:r w:rsidR="00DC77A6" w:rsidRPr="00DC77A6">
        <w:rPr>
          <w:rFonts w:ascii="Calibri" w:hAnsi="Calibri" w:cs="Calibri"/>
        </w:rPr>
        <w:t>por maioria, dar provimento ao recurso interposto pelo recorrente, acolhendo voto divergente apresentado oralmente pela representante da FIEMT, reconhecendo a prescrição intercorrente da Defesa Administrativa, de 25/08/2014, (fls. 12/26) até a Certidão da SEMA, (fl. 45), de 03/01/2019, ficando paralisado por mais de 03 (três) anos. Decidiram pela anulação do Auto de Infração n. 0572, de 08/05/2014, e, consequentemente pelo arquivamento do processo.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>Presentes à votação os seguintes membros: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  <w:b/>
        </w:rPr>
      </w:pPr>
      <w:r w:rsidRPr="00DC77A6">
        <w:rPr>
          <w:rFonts w:asciiTheme="minorHAnsi" w:hAnsiTheme="minorHAnsi" w:cstheme="minorHAnsi"/>
          <w:b/>
        </w:rPr>
        <w:t>Davi Maia Castelo Branco Ferreira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>Representante da PGE.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  <w:b/>
        </w:rPr>
      </w:pPr>
      <w:r w:rsidRPr="00DC77A6">
        <w:rPr>
          <w:rFonts w:asciiTheme="minorHAnsi" w:hAnsiTheme="minorHAnsi" w:cstheme="minorHAnsi"/>
          <w:b/>
        </w:rPr>
        <w:t xml:space="preserve">Tony </w:t>
      </w:r>
      <w:proofErr w:type="spellStart"/>
      <w:r w:rsidRPr="00DC77A6">
        <w:rPr>
          <w:rFonts w:asciiTheme="minorHAnsi" w:hAnsiTheme="minorHAnsi" w:cstheme="minorHAnsi"/>
          <w:b/>
        </w:rPr>
        <w:t>Hirota</w:t>
      </w:r>
      <w:proofErr w:type="spellEnd"/>
      <w:r w:rsidRPr="00DC77A6">
        <w:rPr>
          <w:rFonts w:asciiTheme="minorHAnsi" w:hAnsiTheme="minorHAnsi" w:cstheme="minorHAnsi"/>
          <w:b/>
        </w:rPr>
        <w:t xml:space="preserve"> Tanaka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>Representante da UNEMAT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  <w:b/>
        </w:rPr>
      </w:pPr>
      <w:r w:rsidRPr="00DC77A6">
        <w:rPr>
          <w:rFonts w:asciiTheme="minorHAnsi" w:hAnsiTheme="minorHAnsi" w:cstheme="minorHAnsi"/>
          <w:b/>
        </w:rPr>
        <w:t xml:space="preserve">Mariana </w:t>
      </w:r>
      <w:proofErr w:type="spellStart"/>
      <w:r w:rsidRPr="00DC77A6">
        <w:rPr>
          <w:rFonts w:asciiTheme="minorHAnsi" w:hAnsiTheme="minorHAnsi" w:cstheme="minorHAnsi"/>
          <w:b/>
        </w:rPr>
        <w:t>Sasso</w:t>
      </w:r>
      <w:proofErr w:type="spellEnd"/>
    </w:p>
    <w:p w:rsidR="00CE1E56" w:rsidRPr="00DC77A6" w:rsidRDefault="00CE1E56" w:rsidP="00CE1E56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>Representante da FIEMT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  <w:b/>
        </w:rPr>
      </w:pPr>
      <w:r w:rsidRPr="00DC77A6">
        <w:rPr>
          <w:rFonts w:asciiTheme="minorHAnsi" w:hAnsiTheme="minorHAnsi" w:cstheme="minorHAnsi"/>
          <w:b/>
        </w:rPr>
        <w:t>Douglas Camargo Anunciação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 xml:space="preserve">Representante da OAB </w:t>
      </w:r>
    </w:p>
    <w:p w:rsidR="00F70C91" w:rsidRPr="00DC77A6" w:rsidRDefault="00F70C91" w:rsidP="00CE1E56">
      <w:pPr>
        <w:jc w:val="both"/>
        <w:rPr>
          <w:rFonts w:asciiTheme="minorHAnsi" w:hAnsiTheme="minorHAnsi" w:cstheme="minorHAnsi"/>
          <w:b/>
        </w:rPr>
      </w:pPr>
      <w:proofErr w:type="spellStart"/>
      <w:r w:rsidRPr="00DC77A6">
        <w:rPr>
          <w:rFonts w:asciiTheme="minorHAnsi" w:hAnsiTheme="minorHAnsi" w:cstheme="minorHAnsi"/>
          <w:b/>
        </w:rPr>
        <w:t>Celissa</w:t>
      </w:r>
      <w:proofErr w:type="spellEnd"/>
      <w:r w:rsidRPr="00DC77A6">
        <w:rPr>
          <w:rFonts w:asciiTheme="minorHAnsi" w:hAnsiTheme="minorHAnsi" w:cstheme="minorHAnsi"/>
          <w:b/>
        </w:rPr>
        <w:t xml:space="preserve"> Franco Godoy da Silveira 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 xml:space="preserve">Representante da IESCBAP  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  <w:b/>
        </w:rPr>
      </w:pPr>
      <w:r w:rsidRPr="00DC77A6">
        <w:rPr>
          <w:rFonts w:asciiTheme="minorHAnsi" w:hAnsiTheme="minorHAnsi" w:cstheme="minorHAnsi"/>
          <w:b/>
        </w:rPr>
        <w:t>Juliana Machado Ribeiro</w:t>
      </w:r>
    </w:p>
    <w:p w:rsidR="00CE1E56" w:rsidRPr="00DC77A6" w:rsidRDefault="00CE1E56" w:rsidP="00CE1E56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>Representante da ADE</w:t>
      </w:r>
    </w:p>
    <w:p w:rsidR="00F70C91" w:rsidRPr="00DC77A6" w:rsidRDefault="00F70C91" w:rsidP="00CE1E56">
      <w:pPr>
        <w:jc w:val="both"/>
        <w:rPr>
          <w:rFonts w:asciiTheme="minorHAnsi" w:hAnsiTheme="minorHAnsi" w:cstheme="minorHAnsi"/>
          <w:b/>
        </w:rPr>
      </w:pPr>
      <w:r w:rsidRPr="00DC77A6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DC77A6">
        <w:rPr>
          <w:rFonts w:asciiTheme="minorHAnsi" w:hAnsiTheme="minorHAnsi" w:cstheme="minorHAnsi"/>
          <w:b/>
        </w:rPr>
        <w:t>Cantini</w:t>
      </w:r>
      <w:proofErr w:type="spellEnd"/>
    </w:p>
    <w:p w:rsidR="00F70C91" w:rsidRPr="00DC77A6" w:rsidRDefault="00F70C91" w:rsidP="00CE1E56">
      <w:pPr>
        <w:jc w:val="both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>Representante da FÉ E VIDA</w:t>
      </w:r>
    </w:p>
    <w:p w:rsidR="00CE1E56" w:rsidRPr="00DC77A6" w:rsidRDefault="00D4121E" w:rsidP="00CE1E56">
      <w:pPr>
        <w:spacing w:line="276" w:lineRule="auto"/>
        <w:rPr>
          <w:rFonts w:asciiTheme="minorHAnsi" w:hAnsiTheme="minorHAnsi" w:cstheme="minorHAnsi"/>
        </w:rPr>
      </w:pPr>
      <w:r w:rsidRPr="00DC77A6">
        <w:rPr>
          <w:rFonts w:asciiTheme="minorHAnsi" w:hAnsiTheme="minorHAnsi" w:cstheme="minorHAnsi"/>
        </w:rPr>
        <w:t>Cuiabá, 14</w:t>
      </w:r>
      <w:r w:rsidR="00CE1E56" w:rsidRPr="00DC77A6">
        <w:rPr>
          <w:rFonts w:asciiTheme="minorHAnsi" w:hAnsiTheme="minorHAnsi" w:cstheme="minorHAnsi"/>
        </w:rPr>
        <w:t xml:space="preserve"> de </w:t>
      </w:r>
      <w:r w:rsidRPr="00DC77A6">
        <w:rPr>
          <w:rFonts w:asciiTheme="minorHAnsi" w:hAnsiTheme="minorHAnsi" w:cstheme="minorHAnsi"/>
        </w:rPr>
        <w:t xml:space="preserve">dezembro </w:t>
      </w:r>
      <w:r w:rsidR="00CE1E56" w:rsidRPr="00DC77A6">
        <w:rPr>
          <w:rFonts w:asciiTheme="minorHAnsi" w:hAnsiTheme="minorHAnsi" w:cstheme="minorHAnsi"/>
        </w:rPr>
        <w:t>de 2021.</w:t>
      </w:r>
    </w:p>
    <w:p w:rsidR="00CE1E56" w:rsidRPr="00DC77A6" w:rsidRDefault="00CE1E56" w:rsidP="00CE1E56">
      <w:pPr>
        <w:spacing w:line="276" w:lineRule="auto"/>
        <w:rPr>
          <w:rFonts w:asciiTheme="minorHAnsi" w:hAnsiTheme="minorHAnsi" w:cstheme="minorHAnsi"/>
        </w:rPr>
      </w:pPr>
    </w:p>
    <w:p w:rsidR="00F70C91" w:rsidRPr="00DC77A6" w:rsidRDefault="00F70C91" w:rsidP="00F70C91">
      <w:pPr>
        <w:jc w:val="both"/>
        <w:rPr>
          <w:rFonts w:asciiTheme="minorHAnsi" w:hAnsiTheme="minorHAnsi" w:cstheme="minorHAnsi"/>
          <w:b/>
        </w:rPr>
      </w:pPr>
      <w:r w:rsidRPr="00DC77A6">
        <w:rPr>
          <w:rFonts w:asciiTheme="minorHAnsi" w:hAnsiTheme="minorHAnsi" w:cstheme="minorHAnsi"/>
          <w:b/>
        </w:rPr>
        <w:t>Davi Maia Castelo Branco Ferreira</w:t>
      </w:r>
    </w:p>
    <w:p w:rsidR="00CE1E56" w:rsidRPr="00DC77A6" w:rsidRDefault="00237DBF" w:rsidP="00CE1E56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</w:t>
      </w:r>
      <w:bookmarkStart w:id="0" w:name="_GoBack"/>
      <w:bookmarkEnd w:id="0"/>
      <w:r w:rsidR="00CE1E56" w:rsidRPr="00DC77A6">
        <w:rPr>
          <w:rFonts w:asciiTheme="minorHAnsi" w:hAnsiTheme="minorHAnsi" w:cstheme="minorHAnsi"/>
          <w:b/>
        </w:rPr>
        <w:t>Presidente da 3ª J.J.R.</w:t>
      </w:r>
    </w:p>
    <w:p w:rsidR="00805DB0" w:rsidRPr="00505F74" w:rsidRDefault="00805DB0" w:rsidP="0048452D">
      <w:pPr>
        <w:spacing w:line="276" w:lineRule="auto"/>
        <w:rPr>
          <w:rFonts w:asciiTheme="minorHAnsi" w:hAnsiTheme="minorHAnsi" w:cstheme="minorHAnsi"/>
          <w:b/>
        </w:rPr>
      </w:pPr>
    </w:p>
    <w:sectPr w:rsidR="00805DB0" w:rsidRPr="00505F7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3BC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8902E-69F3-4EE7-BF64-16024ED9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2021-12-22T16:34:00Z</dcterms:created>
  <dcterms:modified xsi:type="dcterms:W3CDTF">2021-12-22T18:58:00Z</dcterms:modified>
</cp:coreProperties>
</file>